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41" w:rsidRDefault="007D7F41" w:rsidP="007D7F41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:rsidR="007D7F41" w:rsidRDefault="007D7F41" w:rsidP="007D7F41">
      <w:pPr>
        <w:widowControl/>
        <w:spacing w:line="560" w:lineRule="exact"/>
        <w:ind w:firstLineChars="750" w:firstLine="2402"/>
        <w:rPr>
          <w:rFonts w:ascii="华文中宋" w:eastAsia="华文中宋" w:hAnsi="华文中宋" w:cs="宋体" w:hint="eastAsia"/>
          <w:b/>
          <w:color w:val="000000"/>
          <w:kern w:val="0"/>
          <w:sz w:val="11"/>
          <w:szCs w:val="11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2"/>
        </w:rPr>
        <w:t>北京监管局审核联系表</w:t>
      </w:r>
    </w:p>
    <w:tbl>
      <w:tblPr>
        <w:tblStyle w:val="a5"/>
        <w:tblpPr w:leftFromText="180" w:rightFromText="180" w:vertAnchor="text" w:horzAnchor="margin" w:tblpY="58"/>
        <w:tblW w:w="9073" w:type="dxa"/>
        <w:tblInd w:w="0" w:type="dxa"/>
        <w:tblLook w:val="04A0" w:firstRow="1" w:lastRow="0" w:firstColumn="1" w:lastColumn="0" w:noHBand="0" w:noVBand="1"/>
      </w:tblPr>
      <w:tblGrid>
        <w:gridCol w:w="1343"/>
        <w:gridCol w:w="1031"/>
        <w:gridCol w:w="3255"/>
        <w:gridCol w:w="1176"/>
        <w:gridCol w:w="2268"/>
      </w:tblGrid>
      <w:tr w:rsidR="007D7F41" w:rsidTr="007D7F4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处室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对口部委所属企业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</w:t>
            </w:r>
          </w:p>
          <w:p w:rsidR="007D7F41" w:rsidRDefault="007D7F4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7D7F41" w:rsidTr="007D7F41">
        <w:trPr>
          <w:trHeight w:val="772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监管二处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鄢博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民政部、国家卫生健康委员会属地中央企业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68475424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bjzyb2c@sina.com</w:t>
            </w:r>
          </w:p>
        </w:tc>
      </w:tr>
      <w:tr w:rsidR="007D7F41" w:rsidTr="007D7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张晓莉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中国老龄协会属地中央企业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68711322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7F41" w:rsidTr="007D7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常凤彦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中共中央直属机关事务管理局、全国人大常委会办公厅属地中央企业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68471655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7F41" w:rsidTr="007D7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孙晓岚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国家机关事务管理局、中共中央对外联络部、中国共产主义青年团中央委员会、中华全国妇女联合会属地中央企业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68474874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7F41" w:rsidTr="007D7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司法部、国家知识产权局、最高人民检察院、最高人民法院、中国国际贸易促进委员会属地中央企业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68470915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7F41" w:rsidTr="007D7F4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监管三处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柯晨光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和信息化部、应急管理部、商务部、中国民用航空局、国家粮食和物资储备局、中国烟草总公司、中国国家铁路集团有限公司、中国邮政集团公司、水利部、自然资源部、生态环境部、中国地质调查局属地中央企业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68479779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bjjgj3c@sina.com</w:t>
            </w:r>
          </w:p>
        </w:tc>
      </w:tr>
      <w:tr w:rsidR="007D7F41" w:rsidTr="007D7F41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监管四处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罗利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利</w:t>
            </w:r>
            <w:proofErr w:type="gram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国务院国有资产监督管理委员会属地中央企业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68473814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bjzybsc@sina.com</w:t>
            </w:r>
          </w:p>
        </w:tc>
      </w:tr>
      <w:tr w:rsidR="007D7F41" w:rsidTr="007D7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王欣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教育部、财政部、农业农村部属地中央企业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68472375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7F41" w:rsidTr="007D7F41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监管五处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解秀战</w:t>
            </w:r>
            <w:proofErr w:type="gram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科学技术部、科技日报社、中共中央党校属地中央企业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68473929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bjzyb005@sina.com</w:t>
            </w:r>
          </w:p>
        </w:tc>
      </w:tr>
      <w:tr w:rsidR="007D7F41" w:rsidTr="007D7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许扬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文化和旅游部、国家文物局、中央网络安全和信息化委员会办公室、中国文学艺术界联合会属地中央企业及各中央文化企业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68478771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7F41" w:rsidTr="007D7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雷励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国家体育总局、国家广播电视总局、中共中央宣传部属地中央企业及各中央文化企业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68471552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41" w:rsidRDefault="007D7F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862DC" w:rsidRDefault="001862DC">
      <w:bookmarkStart w:id="0" w:name="_GoBack"/>
      <w:bookmarkEnd w:id="0"/>
    </w:p>
    <w:sectPr w:rsidR="00186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15" w:rsidRDefault="00997715" w:rsidP="007D7F41">
      <w:r>
        <w:separator/>
      </w:r>
    </w:p>
  </w:endnote>
  <w:endnote w:type="continuationSeparator" w:id="0">
    <w:p w:rsidR="00997715" w:rsidRDefault="00997715" w:rsidP="007D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15" w:rsidRDefault="00997715" w:rsidP="007D7F41">
      <w:r>
        <w:separator/>
      </w:r>
    </w:p>
  </w:footnote>
  <w:footnote w:type="continuationSeparator" w:id="0">
    <w:p w:rsidR="00997715" w:rsidRDefault="00997715" w:rsidP="007D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8D"/>
    <w:rsid w:val="001862DC"/>
    <w:rsid w:val="0050328D"/>
    <w:rsid w:val="007D7F41"/>
    <w:rsid w:val="009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F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F41"/>
    <w:rPr>
      <w:sz w:val="18"/>
      <w:szCs w:val="18"/>
    </w:rPr>
  </w:style>
  <w:style w:type="table" w:styleId="a5">
    <w:name w:val="Table Grid"/>
    <w:basedOn w:val="a1"/>
    <w:uiPriority w:val="59"/>
    <w:rsid w:val="007D7F4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F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F41"/>
    <w:rPr>
      <w:sz w:val="18"/>
      <w:szCs w:val="18"/>
    </w:rPr>
  </w:style>
  <w:style w:type="table" w:styleId="a5">
    <w:name w:val="Table Grid"/>
    <w:basedOn w:val="a1"/>
    <w:uiPriority w:val="59"/>
    <w:rsid w:val="007D7F4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2021-06-15T01:34:00Z</dcterms:created>
  <dcterms:modified xsi:type="dcterms:W3CDTF">2021-06-15T01:34:00Z</dcterms:modified>
</cp:coreProperties>
</file>